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507" w:rsidRDefault="000669BC" w:rsidP="000669BC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0669BC">
        <w:rPr>
          <w:b/>
          <w:sz w:val="36"/>
          <w:szCs w:val="36"/>
          <w:u w:val="single"/>
        </w:rPr>
        <w:t>Информация о выводе источников тепловой энергии, тепловых сетей из эксплуатации</w:t>
      </w:r>
    </w:p>
    <w:p w:rsidR="000669BC" w:rsidRDefault="000669BC" w:rsidP="000669BC">
      <w:pPr>
        <w:jc w:val="center"/>
        <w:rPr>
          <w:b/>
          <w:sz w:val="36"/>
          <w:szCs w:val="36"/>
          <w:u w:val="single"/>
        </w:rPr>
      </w:pPr>
    </w:p>
    <w:p w:rsidR="000669BC" w:rsidRDefault="000669BC" w:rsidP="000669B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«СИТИ-ПАРК </w:t>
      </w:r>
      <w:proofErr w:type="spellStart"/>
      <w:r>
        <w:rPr>
          <w:sz w:val="28"/>
          <w:szCs w:val="28"/>
        </w:rPr>
        <w:t>Энерго</w:t>
      </w:r>
      <w:proofErr w:type="spellEnd"/>
      <w:r>
        <w:rPr>
          <w:sz w:val="28"/>
          <w:szCs w:val="28"/>
        </w:rPr>
        <w:t>» в 3 кв. и 4 кв. 2016 г. не производила вывод источников тепловой энергии, а также тепловых сетей из эксплуатации.</w:t>
      </w:r>
    </w:p>
    <w:p w:rsidR="000669BC" w:rsidRDefault="000669BC" w:rsidP="000669BC">
      <w:pPr>
        <w:jc w:val="both"/>
        <w:rPr>
          <w:sz w:val="28"/>
          <w:szCs w:val="28"/>
        </w:rPr>
      </w:pPr>
    </w:p>
    <w:p w:rsidR="000669BC" w:rsidRDefault="004F2056" w:rsidP="000669B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Информация о приостановлениях, ограничениях и прекращениях  потребления тепловой энергии</w:t>
      </w:r>
    </w:p>
    <w:p w:rsidR="004F2056" w:rsidRDefault="004F2056" w:rsidP="000669BC">
      <w:pPr>
        <w:jc w:val="center"/>
        <w:rPr>
          <w:b/>
          <w:sz w:val="36"/>
          <w:szCs w:val="36"/>
          <w:u w:val="single"/>
        </w:rPr>
      </w:pPr>
    </w:p>
    <w:p w:rsidR="004F2056" w:rsidRPr="004F2056" w:rsidRDefault="004F2056" w:rsidP="004F205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«СИТИ-ПАРК </w:t>
      </w:r>
      <w:proofErr w:type="spellStart"/>
      <w:r>
        <w:rPr>
          <w:sz w:val="28"/>
          <w:szCs w:val="28"/>
        </w:rPr>
        <w:t>Энерго</w:t>
      </w:r>
      <w:proofErr w:type="spellEnd"/>
      <w:r>
        <w:rPr>
          <w:sz w:val="28"/>
          <w:szCs w:val="28"/>
        </w:rPr>
        <w:t>» в 3 и 4 кв. 2016 г. не производила приостановление, ограничение и прекращение режима потребления тепловой энергии в случаях, предусмотренных пунктами 70 и 76 Правил организации теплоснабжения в Российской Федерации, утвержденных постановлением Правительства Российской Федерации от 08.08.2012 г. № 808 «Об организации теплоснабжения в Российской Федерации и о внесении изменений в некоторые акты Правительства РФ».</w:t>
      </w:r>
    </w:p>
    <w:sectPr w:rsidR="004F2056" w:rsidRPr="004F2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E6DFB"/>
    <w:multiLevelType w:val="hybridMultilevel"/>
    <w:tmpl w:val="53A08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610DB"/>
    <w:multiLevelType w:val="hybridMultilevel"/>
    <w:tmpl w:val="2732E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BC"/>
    <w:rsid w:val="000669BC"/>
    <w:rsid w:val="000A3E36"/>
    <w:rsid w:val="004F2056"/>
    <w:rsid w:val="0088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C3BB2-D1D6-4F3C-BAC1-8E355198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Усольцев Роман Леонидович</cp:lastModifiedBy>
  <cp:revision>2</cp:revision>
  <dcterms:created xsi:type="dcterms:W3CDTF">2017-03-01T11:51:00Z</dcterms:created>
  <dcterms:modified xsi:type="dcterms:W3CDTF">2017-03-01T11:51:00Z</dcterms:modified>
</cp:coreProperties>
</file>