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CB" w:rsidRPr="008410C1" w:rsidRDefault="009D58CB" w:rsidP="009D58C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0C1">
        <w:rPr>
          <w:rFonts w:ascii="Times New Roman" w:hAnsi="Times New Roman" w:cs="Times New Roman"/>
          <w:sz w:val="28"/>
          <w:szCs w:val="28"/>
        </w:rPr>
        <w:t>Порядок действия Заявителя и Регулируемой организации при подаче, приеме, обработке заявки на подключение (технологичес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10C1">
        <w:rPr>
          <w:rFonts w:ascii="Times New Roman" w:hAnsi="Times New Roman" w:cs="Times New Roman"/>
          <w:sz w:val="28"/>
          <w:szCs w:val="28"/>
        </w:rPr>
        <w:t xml:space="preserve">ое присоединение) к </w:t>
      </w:r>
      <w:r w:rsidR="003F63C2">
        <w:rPr>
          <w:rFonts w:ascii="Times New Roman" w:hAnsi="Times New Roman" w:cs="Times New Roman"/>
          <w:sz w:val="28"/>
          <w:szCs w:val="28"/>
        </w:rPr>
        <w:t>сетям горячего водоснабжения</w:t>
      </w:r>
      <w:bookmarkStart w:id="0" w:name="_GoBack"/>
      <w:bookmarkEnd w:id="0"/>
      <w:r w:rsidRPr="008410C1">
        <w:rPr>
          <w:rFonts w:ascii="Times New Roman" w:hAnsi="Times New Roman" w:cs="Times New Roman"/>
          <w:sz w:val="28"/>
          <w:szCs w:val="28"/>
        </w:rPr>
        <w:t>, принятии решения и уведомлении о принятом решении</w:t>
      </w:r>
    </w:p>
    <w:p w:rsidR="009D58CB" w:rsidRDefault="009D58CB" w:rsidP="009D58CB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9D58CB" w:rsidRPr="008410C1" w:rsidRDefault="009D58CB" w:rsidP="009D58CB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10C1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</w:p>
    <w:p w:rsidR="009D58CB" w:rsidRDefault="009D58CB" w:rsidP="00A9452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</w:rPr>
        <w:t xml:space="preserve">         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подключения </w:t>
      </w:r>
      <w:r w:rsidR="00BA43DE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BA43DE">
        <w:rPr>
          <w:rFonts w:ascii="Times New Roman" w:hAnsi="Times New Roman" w:cs="Times New Roman"/>
          <w:color w:val="000000"/>
          <w:sz w:val="24"/>
          <w:szCs w:val="24"/>
        </w:rPr>
        <w:t>системе горячего водоснабжения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регулируется </w:t>
      </w:r>
      <w:r w:rsidR="00A945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07.12.2011г № 416-ФЗ «О водоснабжении и водоотведении» и 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</w:t>
      </w:r>
      <w:r w:rsidR="00BA43DE">
        <w:rPr>
          <w:rFonts w:ascii="Times New Roman" w:hAnsi="Times New Roman" w:cs="Times New Roman"/>
          <w:color w:val="000000"/>
          <w:sz w:val="24"/>
          <w:szCs w:val="24"/>
        </w:rPr>
        <w:t>29.07.2013г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A43DE">
        <w:rPr>
          <w:rFonts w:ascii="Times New Roman" w:hAnsi="Times New Roman" w:cs="Times New Roman"/>
          <w:color w:val="000000"/>
          <w:sz w:val="24"/>
          <w:szCs w:val="24"/>
        </w:rPr>
        <w:t>642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 «</w:t>
      </w:r>
      <w:r w:rsidR="00BA43DE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горячего водоснабжения и внесении изменения в Пост</w:t>
      </w:r>
      <w:r w:rsidR="00A945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43DE">
        <w:rPr>
          <w:rFonts w:ascii="Times New Roman" w:hAnsi="Times New Roman" w:cs="Times New Roman"/>
          <w:color w:val="000000"/>
          <w:sz w:val="24"/>
          <w:szCs w:val="24"/>
        </w:rPr>
        <w:t>новление правительства РФ от13.02.2006г №83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D58CB" w:rsidRPr="005141B5" w:rsidRDefault="009D58CB" w:rsidP="009D58C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D58CB" w:rsidRPr="008410C1" w:rsidRDefault="009D58CB" w:rsidP="009D58CB">
      <w:pPr>
        <w:pStyle w:val="3"/>
        <w:spacing w:line="300" w:lineRule="atLeast"/>
        <w:jc w:val="both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8410C1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Порядок подключения к сетям </w:t>
      </w:r>
      <w:r w:rsidR="00BA43DE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горячего водоснабжения</w:t>
      </w:r>
      <w:r w:rsidRPr="008410C1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 ООО «СИТИ-ПАРК Энерго»</w:t>
      </w:r>
    </w:p>
    <w:p w:rsidR="009D58CB" w:rsidRDefault="009D58CB" w:rsidP="009D5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  <w:sz w:val="24"/>
          <w:szCs w:val="24"/>
        </w:rPr>
        <w:t>Обращение заявителя в ООО «СИТИ-ПАРК Энерго»</w:t>
      </w:r>
      <w:r w:rsidRPr="00514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с заявкой </w:t>
      </w:r>
      <w:r w:rsidR="00A94529">
        <w:rPr>
          <w:rFonts w:ascii="Times New Roman" w:hAnsi="Times New Roman" w:cs="Times New Roman"/>
          <w:color w:val="000000"/>
          <w:sz w:val="24"/>
          <w:szCs w:val="24"/>
        </w:rPr>
        <w:t>технических условий на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94529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сети</w:t>
      </w:r>
      <w:r w:rsidR="00A94529">
        <w:rPr>
          <w:rFonts w:ascii="Times New Roman" w:hAnsi="Times New Roman" w:cs="Times New Roman"/>
          <w:color w:val="000000"/>
          <w:sz w:val="24"/>
          <w:szCs w:val="24"/>
        </w:rPr>
        <w:t xml:space="preserve"> горячего водоснабжения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529" w:rsidRPr="005141B5" w:rsidRDefault="00A94529" w:rsidP="009D5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договора на подключение (присоединение);</w:t>
      </w:r>
    </w:p>
    <w:p w:rsidR="00A94529" w:rsidRDefault="009D58CB" w:rsidP="009D5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  <w:sz w:val="24"/>
          <w:szCs w:val="24"/>
        </w:rPr>
        <w:t>Исполнение сторонами условий договора о подключении</w:t>
      </w:r>
      <w:r w:rsidR="00A94529">
        <w:rPr>
          <w:rFonts w:ascii="Times New Roman" w:hAnsi="Times New Roman" w:cs="Times New Roman"/>
          <w:color w:val="000000"/>
          <w:sz w:val="24"/>
          <w:szCs w:val="24"/>
        </w:rPr>
        <w:t xml:space="preserve"> (присоединении) объекта;</w:t>
      </w:r>
    </w:p>
    <w:p w:rsidR="009D58CB" w:rsidRDefault="00A94529" w:rsidP="009D5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от Заявителя уведомления о готовности внутриплощадочных сетей и оборудования объекта к подключению (присоединению);</w:t>
      </w:r>
    </w:p>
    <w:p w:rsidR="00A94529" w:rsidRDefault="00A94529" w:rsidP="009D5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Подписание акта о технической готовности объектов системы горячего водоснабжения и завершение мероприятий по их подключению к водопроводным сетям;</w:t>
      </w:r>
    </w:p>
    <w:p w:rsidR="00A94529" w:rsidRDefault="00A94529" w:rsidP="009D5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Установка пломб на средствах измерений (приборах учета), кранах и задвижках на их обводах Заявителя;</w:t>
      </w:r>
    </w:p>
    <w:p w:rsidR="00A94529" w:rsidRDefault="00A94529" w:rsidP="009D5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Подписание сторонами акта о подключении (присоединении) объекта, акта эксплуатационной ответственности и акта разграничения балансовой принадлежности.</w:t>
      </w:r>
    </w:p>
    <w:p w:rsidR="00E03108" w:rsidRPr="005141B5" w:rsidRDefault="00E03108" w:rsidP="009D5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договора на горячее водоснабжение.</w:t>
      </w:r>
    </w:p>
    <w:p w:rsidR="00E03108" w:rsidRDefault="009D58CB" w:rsidP="00E031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невозможности удовлетворить намерения заявителя о подключении к </w:t>
      </w:r>
      <w:r w:rsidR="00E03108">
        <w:rPr>
          <w:rFonts w:ascii="Times New Roman" w:hAnsi="Times New Roman" w:cs="Times New Roman"/>
          <w:color w:val="000000"/>
          <w:sz w:val="24"/>
          <w:szCs w:val="24"/>
        </w:rPr>
        <w:t>сети горячего водоснабжения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, ООО «СИТИ-ПАРК Энерго»  действует в соответствии со ст. </w:t>
      </w:r>
      <w:r w:rsidR="00E03108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108"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</w:t>
      </w:r>
      <w:r w:rsidR="00E03108">
        <w:rPr>
          <w:rFonts w:ascii="Times New Roman" w:hAnsi="Times New Roman" w:cs="Times New Roman"/>
          <w:color w:val="000000"/>
          <w:sz w:val="24"/>
          <w:szCs w:val="24"/>
        </w:rPr>
        <w:t>29.07.2013г</w:t>
      </w:r>
      <w:r w:rsidR="00E03108"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03108">
        <w:rPr>
          <w:rFonts w:ascii="Times New Roman" w:hAnsi="Times New Roman" w:cs="Times New Roman"/>
          <w:color w:val="000000"/>
          <w:sz w:val="24"/>
          <w:szCs w:val="24"/>
        </w:rPr>
        <w:t>642</w:t>
      </w:r>
      <w:r w:rsidR="00E03108" w:rsidRPr="005141B5">
        <w:rPr>
          <w:rFonts w:ascii="Times New Roman" w:hAnsi="Times New Roman" w:cs="Times New Roman"/>
          <w:color w:val="000000"/>
          <w:sz w:val="24"/>
          <w:szCs w:val="24"/>
        </w:rPr>
        <w:t> «</w:t>
      </w:r>
      <w:r w:rsidR="00E03108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горячего водоснабжения и внесении изменения в Постановление правительства РФ от13.02.2006г №83</w:t>
      </w:r>
      <w:r w:rsidR="00E03108" w:rsidRPr="005141B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141B5" w:rsidRDefault="005141B5" w:rsidP="00E03108">
      <w:pPr>
        <w:spacing w:line="240" w:lineRule="auto"/>
        <w:jc w:val="both"/>
      </w:pPr>
    </w:p>
    <w:sectPr w:rsidR="005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0B4"/>
    <w:multiLevelType w:val="multilevel"/>
    <w:tmpl w:val="12A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E"/>
    <w:rsid w:val="001340FD"/>
    <w:rsid w:val="003F63C2"/>
    <w:rsid w:val="005141B5"/>
    <w:rsid w:val="007200EE"/>
    <w:rsid w:val="009D58CB"/>
    <w:rsid w:val="00A94529"/>
    <w:rsid w:val="00BA43DE"/>
    <w:rsid w:val="00E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CB"/>
  </w:style>
  <w:style w:type="paragraph" w:styleId="1">
    <w:name w:val="heading 1"/>
    <w:basedOn w:val="a"/>
    <w:link w:val="10"/>
    <w:uiPriority w:val="9"/>
    <w:qFormat/>
    <w:rsid w:val="0051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1B5"/>
  </w:style>
  <w:style w:type="character" w:styleId="a4">
    <w:name w:val="Hyperlink"/>
    <w:basedOn w:val="a0"/>
    <w:uiPriority w:val="99"/>
    <w:semiHidden/>
    <w:unhideWhenUsed/>
    <w:rsid w:val="005141B5"/>
    <w:rPr>
      <w:color w:val="0000FF"/>
      <w:u w:val="single"/>
    </w:rPr>
  </w:style>
  <w:style w:type="paragraph" w:styleId="a5">
    <w:name w:val="No Spacing"/>
    <w:uiPriority w:val="1"/>
    <w:qFormat/>
    <w:rsid w:val="00514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CB"/>
  </w:style>
  <w:style w:type="paragraph" w:styleId="1">
    <w:name w:val="heading 1"/>
    <w:basedOn w:val="a"/>
    <w:link w:val="10"/>
    <w:uiPriority w:val="9"/>
    <w:qFormat/>
    <w:rsid w:val="0051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1B5"/>
  </w:style>
  <w:style w:type="character" w:styleId="a4">
    <w:name w:val="Hyperlink"/>
    <w:basedOn w:val="a0"/>
    <w:uiPriority w:val="99"/>
    <w:semiHidden/>
    <w:unhideWhenUsed/>
    <w:rsid w:val="005141B5"/>
    <w:rPr>
      <w:color w:val="0000FF"/>
      <w:u w:val="single"/>
    </w:rPr>
  </w:style>
  <w:style w:type="paragraph" w:styleId="a5">
    <w:name w:val="No Spacing"/>
    <w:uiPriority w:val="1"/>
    <w:qFormat/>
    <w:rsid w:val="00514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cp:lastPrinted>2014-12-01T07:46:00Z</cp:lastPrinted>
  <dcterms:created xsi:type="dcterms:W3CDTF">2014-12-01T07:37:00Z</dcterms:created>
  <dcterms:modified xsi:type="dcterms:W3CDTF">2015-12-25T11:15:00Z</dcterms:modified>
</cp:coreProperties>
</file>